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9F3EA" w14:textId="72F5B5EF" w:rsidR="00223E85" w:rsidRDefault="004F019B" w:rsidP="004F019B">
      <w:pPr>
        <w:jc w:val="center"/>
      </w:pPr>
      <w:r>
        <w:t>TANL 2019 Evaluation Feedback – Suggested Topics for Future Events</w:t>
      </w:r>
    </w:p>
    <w:p w14:paraId="57519985" w14:textId="77777777" w:rsidR="004F019B" w:rsidRDefault="004F019B" w:rsidP="004F019B">
      <w:pPr>
        <w:jc w:val="center"/>
      </w:pPr>
    </w:p>
    <w:p w14:paraId="55E362AC" w14:textId="596DF313" w:rsidR="00223E85" w:rsidRPr="004F019B" w:rsidRDefault="00223E85">
      <w:pPr>
        <w:rPr>
          <w:b/>
          <w:bCs/>
          <w:sz w:val="24"/>
          <w:szCs w:val="24"/>
        </w:rPr>
      </w:pPr>
      <w:r w:rsidRPr="004F019B">
        <w:rPr>
          <w:b/>
          <w:bCs/>
          <w:sz w:val="24"/>
          <w:szCs w:val="24"/>
        </w:rPr>
        <w:t>Climate Change/Resiliency</w:t>
      </w:r>
    </w:p>
    <w:tbl>
      <w:tblPr>
        <w:tblW w:w="16572" w:type="dxa"/>
        <w:tblLook w:val="04A0" w:firstRow="1" w:lastRow="0" w:firstColumn="1" w:lastColumn="0" w:noHBand="0" w:noVBand="1"/>
      </w:tblPr>
      <w:tblGrid>
        <w:gridCol w:w="16572"/>
      </w:tblGrid>
      <w:tr w:rsidR="008142AB" w:rsidRPr="004F019B" w14:paraId="4A702D8E" w14:textId="77777777" w:rsidTr="008142AB">
        <w:trPr>
          <w:trHeight w:val="290"/>
        </w:trPr>
        <w:tc>
          <w:tcPr>
            <w:tcW w:w="1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73F5" w14:textId="103FB37E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Love the climate change sessions</w:t>
            </w:r>
          </w:p>
          <w:p w14:paraId="76D5B246" w14:textId="60CCBEF3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climate resiliency</w:t>
            </w:r>
          </w:p>
          <w:p w14:paraId="29C6688A" w14:textId="53889550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garde</w:t>
            </w:r>
            <w:r w:rsidR="009779EF"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ing in climate change</w:t>
            </w:r>
          </w:p>
          <w:p w14:paraId="5FEFC2B8" w14:textId="644CB4CE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climate adaptation, planting and selecting plants for climate change</w:t>
            </w:r>
          </w:p>
          <w:p w14:paraId="6DC13AB8" w14:textId="59A3C857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personal landscape design in preparation of climate change</w:t>
            </w:r>
          </w:p>
          <w:p w14:paraId="7B499794" w14:textId="60B9FF52" w:rsidR="00223E85" w:rsidRPr="004F019B" w:rsidRDefault="00223E85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changes in phenology due to climate shift</w:t>
            </w:r>
          </w:p>
          <w:p w14:paraId="5A84E173" w14:textId="4A36B745" w:rsidR="009779EF" w:rsidRPr="004F019B" w:rsidRDefault="009779EF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climate/CO2 and invasive species</w:t>
            </w:r>
          </w:p>
          <w:p w14:paraId="3021B293" w14:textId="4DE0E55E" w:rsidR="004F019B" w:rsidRPr="004F019B" w:rsidRDefault="004F019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resilient landscapes</w:t>
            </w:r>
          </w:p>
          <w:p w14:paraId="109BE81B" w14:textId="77777777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6E55294A" w14:textId="6458AEA0" w:rsidR="008142AB" w:rsidRPr="004F019B" w:rsidRDefault="00223E85" w:rsidP="008142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GI/SW</w:t>
            </w:r>
          </w:p>
          <w:p w14:paraId="2D7707BA" w14:textId="2CC7214C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142AB" w:rsidRPr="004F019B" w14:paraId="5FEE9FA9" w14:textId="77777777" w:rsidTr="008142AB">
        <w:trPr>
          <w:trHeight w:val="290"/>
        </w:trPr>
        <w:tc>
          <w:tcPr>
            <w:tcW w:w="1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8943" w14:textId="77777777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more green</w:t>
            </w:r>
            <w:proofErr w:type="gramEnd"/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infrastructure</w:t>
            </w:r>
          </w:p>
        </w:tc>
      </w:tr>
      <w:tr w:rsidR="008142AB" w:rsidRPr="004F019B" w14:paraId="4581CFE0" w14:textId="77777777" w:rsidTr="008142AB">
        <w:trPr>
          <w:trHeight w:val="290"/>
        </w:trPr>
        <w:tc>
          <w:tcPr>
            <w:tcW w:w="1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0BCE" w14:textId="39D4F295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stormwater man</w:t>
            </w:r>
            <w:r w:rsidR="009779EF"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gement in greater detail</w:t>
            </w:r>
          </w:p>
        </w:tc>
      </w:tr>
      <w:tr w:rsidR="008142AB" w:rsidRPr="004F019B" w14:paraId="3B331764" w14:textId="77777777" w:rsidTr="008142AB">
        <w:trPr>
          <w:trHeight w:val="290"/>
        </w:trPr>
        <w:tc>
          <w:tcPr>
            <w:tcW w:w="1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0AFC0" w14:textId="329772F2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142AB" w:rsidRPr="004F019B" w14:paraId="113A9AD1" w14:textId="77777777" w:rsidTr="008142AB">
        <w:trPr>
          <w:trHeight w:val="290"/>
        </w:trPr>
        <w:tc>
          <w:tcPr>
            <w:tcW w:w="1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AFA1" w14:textId="1C1EC069" w:rsidR="008142AB" w:rsidRPr="004F019B" w:rsidRDefault="00223E85" w:rsidP="008142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Maintenance</w:t>
            </w:r>
          </w:p>
        </w:tc>
      </w:tr>
      <w:tr w:rsidR="008142AB" w:rsidRPr="004F019B" w14:paraId="3652FC26" w14:textId="77777777" w:rsidTr="008142AB">
        <w:trPr>
          <w:trHeight w:val="290"/>
        </w:trPr>
        <w:tc>
          <w:tcPr>
            <w:tcW w:w="1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E2F3" w14:textId="3681C957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maintenance efforts</w:t>
            </w:r>
          </w:p>
          <w:p w14:paraId="2C15DE68" w14:textId="5311E36D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maintenance pitfalls</w:t>
            </w:r>
          </w:p>
          <w:p w14:paraId="704EB592" w14:textId="31FDC904" w:rsidR="008142AB" w:rsidRPr="004F019B" w:rsidRDefault="00223E85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maintenance-how are designers designing to it and how are small maintenance companies handling it</w:t>
            </w:r>
          </w:p>
          <w:p w14:paraId="70156016" w14:textId="37A95B2B" w:rsidR="009779EF" w:rsidRPr="004F019B" w:rsidRDefault="009779EF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maintenance programs for different BMPS</w:t>
            </w:r>
          </w:p>
          <w:p w14:paraId="771B51F4" w14:textId="163E9E90" w:rsidR="009779EF" w:rsidRPr="004F019B" w:rsidRDefault="009779EF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maintenance</w:t>
            </w:r>
          </w:p>
          <w:p w14:paraId="08414F7C" w14:textId="77777777" w:rsidR="009779EF" w:rsidRPr="004F019B" w:rsidRDefault="009779EF" w:rsidP="00977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maintenance of existing practices</w:t>
            </w:r>
          </w:p>
          <w:p w14:paraId="7B55AFE2" w14:textId="3D5DBA23" w:rsidR="009779EF" w:rsidRPr="004F019B" w:rsidRDefault="009779EF" w:rsidP="00977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invasives</w:t>
            </w:r>
            <w:proofErr w:type="spellEnd"/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management</w:t>
            </w:r>
          </w:p>
          <w:p w14:paraId="759578B9" w14:textId="21CD667D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FE19B61" w14:textId="40CEEBEB" w:rsidR="00223E85" w:rsidRPr="004F019B" w:rsidRDefault="00223E85" w:rsidP="008142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01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Misc</w:t>
            </w:r>
            <w:proofErr w:type="spellEnd"/>
            <w:r w:rsidRPr="004F01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Topics</w:t>
            </w:r>
          </w:p>
          <w:p w14:paraId="105209E9" w14:textId="5972241A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142AB" w:rsidRPr="004F019B" w14:paraId="1D95EAB3" w14:textId="77777777" w:rsidTr="008142AB">
        <w:trPr>
          <w:trHeight w:val="290"/>
        </w:trPr>
        <w:tc>
          <w:tcPr>
            <w:tcW w:w="1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02BE" w14:textId="77777777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marketing to landowners</w:t>
            </w:r>
          </w:p>
        </w:tc>
      </w:tr>
      <w:tr w:rsidR="008142AB" w:rsidRPr="004F019B" w14:paraId="549A3140" w14:textId="77777777" w:rsidTr="008142AB">
        <w:trPr>
          <w:trHeight w:val="290"/>
        </w:trPr>
        <w:tc>
          <w:tcPr>
            <w:tcW w:w="1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9C4F" w14:textId="77777777" w:rsid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how garden centers and landscapers can serve as the buffer between government agencies and </w:t>
            </w:r>
          </w:p>
          <w:p w14:paraId="1B5986EF" w14:textId="707B5B5B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baywise</w:t>
            </w:r>
            <w:proofErr w:type="spellEnd"/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practices</w:t>
            </w:r>
          </w:p>
        </w:tc>
      </w:tr>
      <w:tr w:rsidR="008142AB" w:rsidRPr="004F019B" w14:paraId="1AA219DD" w14:textId="77777777" w:rsidTr="008142AB">
        <w:trPr>
          <w:trHeight w:val="290"/>
        </w:trPr>
        <w:tc>
          <w:tcPr>
            <w:tcW w:w="1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A26F" w14:textId="524AB1CD" w:rsidR="000638E0" w:rsidRPr="004F019B" w:rsidRDefault="000638E0" w:rsidP="0006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strategies for educating HOA managers&gt; the property maintenance manage</w:t>
            </w:r>
            <w:r w:rsid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ent people</w:t>
            </w:r>
          </w:p>
          <w:p w14:paraId="1DFF69DF" w14:textId="77777777" w:rsidR="000638E0" w:rsidRPr="004F019B" w:rsidRDefault="000638E0" w:rsidP="0006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communications/outreach/engagement with landowners regarding turf conversion</w:t>
            </w:r>
          </w:p>
          <w:p w14:paraId="3A604775" w14:textId="4B98FF18" w:rsidR="008142AB" w:rsidRPr="004F019B" w:rsidRDefault="000638E0" w:rsidP="0006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forest fragment research from Baltimore Green Conservancy</w:t>
            </w:r>
          </w:p>
        </w:tc>
      </w:tr>
      <w:tr w:rsidR="008142AB" w:rsidRPr="004F019B" w14:paraId="07C89366" w14:textId="77777777" w:rsidTr="008142AB">
        <w:trPr>
          <w:trHeight w:val="290"/>
        </w:trPr>
        <w:tc>
          <w:tcPr>
            <w:tcW w:w="1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DFED" w14:textId="05E9C959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policy advice-permitting </w:t>
            </w:r>
            <w:proofErr w:type="spellStart"/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etc</w:t>
            </w:r>
            <w:proofErr w:type="spellEnd"/>
          </w:p>
          <w:p w14:paraId="3334316F" w14:textId="20921F58" w:rsidR="00223E85" w:rsidRPr="004F019B" w:rsidRDefault="00223E85" w:rsidP="0022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proven strategies with stats and science</w:t>
            </w:r>
          </w:p>
          <w:p w14:paraId="74DDFC26" w14:textId="1D479FBC" w:rsidR="00223E85" w:rsidRPr="004F019B" w:rsidRDefault="00223E85" w:rsidP="0022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deer management</w:t>
            </w:r>
          </w:p>
          <w:p w14:paraId="5FC7C3BD" w14:textId="4A7E867B" w:rsidR="009779EF" w:rsidRPr="004F019B" w:rsidRDefault="009779EF" w:rsidP="0022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more case studies</w:t>
            </w:r>
          </w:p>
          <w:p w14:paraId="43D1259F" w14:textId="77777777" w:rsidR="009779EF" w:rsidRPr="004F019B" w:rsidRDefault="009779EF" w:rsidP="00977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connecting all the </w:t>
            </w:r>
            <w:proofErr w:type="spellStart"/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proffesionals</w:t>
            </w:r>
            <w:proofErr w:type="spellEnd"/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groups to connect people who design&gt;those who maintain living spaces</w:t>
            </w:r>
          </w:p>
          <w:p w14:paraId="72F9F339" w14:textId="22FB6F45" w:rsidR="009779EF" w:rsidRPr="004F019B" w:rsidRDefault="009779EF" w:rsidP="00977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am </w:t>
            </w:r>
            <w:proofErr w:type="gramStart"/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very interested</w:t>
            </w:r>
            <w:proofErr w:type="gramEnd"/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 how to target/get message to landscape contr</w:t>
            </w: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ctors</w:t>
            </w:r>
          </w:p>
          <w:p w14:paraId="07FD204B" w14:textId="77777777" w:rsidR="009779EF" w:rsidRPr="004F019B" w:rsidRDefault="009779EF" w:rsidP="00977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community engagement strategies</w:t>
            </w:r>
          </w:p>
          <w:p w14:paraId="14CC8E54" w14:textId="77777777" w:rsidR="009779EF" w:rsidRPr="004F019B" w:rsidRDefault="009779EF" w:rsidP="00977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creating a "norm"-so that native landscapes, rain gardens, </w:t>
            </w:r>
            <w:proofErr w:type="spellStart"/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etc</w:t>
            </w:r>
            <w:proofErr w:type="spellEnd"/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are no longer novelties</w:t>
            </w:r>
          </w:p>
          <w:p w14:paraId="067CDF05" w14:textId="77777777" w:rsidR="009779EF" w:rsidRPr="004F019B" w:rsidRDefault="009779EF" w:rsidP="00977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sharing best practices and experience with cohort groups (designers, CBLP, Municipal employers)</w:t>
            </w:r>
          </w:p>
          <w:p w14:paraId="7F84869F" w14:textId="77777777" w:rsidR="009779EF" w:rsidRPr="004F019B" w:rsidRDefault="009779EF" w:rsidP="00977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deer management</w:t>
            </w:r>
          </w:p>
          <w:p w14:paraId="1A2D90BA" w14:textId="77777777" w:rsidR="009779EF" w:rsidRPr="004F019B" w:rsidRDefault="009779EF" w:rsidP="00977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historical land management</w:t>
            </w:r>
          </w:p>
          <w:p w14:paraId="6A4E903C" w14:textId="7AB73205" w:rsidR="009779EF" w:rsidRPr="004F019B" w:rsidRDefault="009779EF" w:rsidP="00977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micro plastics</w:t>
            </w:r>
          </w:p>
          <w:p w14:paraId="6106D603" w14:textId="77AC161D" w:rsidR="009779EF" w:rsidRPr="004F019B" w:rsidRDefault="009779EF" w:rsidP="00977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biodiversity topics</w:t>
            </w:r>
          </w:p>
          <w:p w14:paraId="57C6FC44" w14:textId="17D078BE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142AB" w:rsidRPr="004F019B" w14:paraId="7A9EFF99" w14:textId="77777777" w:rsidTr="008142AB">
        <w:trPr>
          <w:trHeight w:val="290"/>
        </w:trPr>
        <w:tc>
          <w:tcPr>
            <w:tcW w:w="1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E5DC" w14:textId="64A5D5FE" w:rsidR="008142AB" w:rsidRPr="004F019B" w:rsidRDefault="009779EF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creative ways to recruit volunteers and sites for projects</w:t>
            </w:r>
          </w:p>
          <w:p w14:paraId="36B6BD44" w14:textId="77777777" w:rsidR="009779EF" w:rsidRPr="004F019B" w:rsidRDefault="009779EF" w:rsidP="00977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social marketing-environmental psychology-how can we use these tools to enact change in our communities (not sure how relevant this is to most)</w:t>
            </w:r>
          </w:p>
          <w:p w14:paraId="404789EF" w14:textId="305E95E6" w:rsidR="009779EF" w:rsidRPr="004F019B" w:rsidRDefault="009779EF" w:rsidP="00977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designing for urban features (roads/stream/sidewalk)</w:t>
            </w:r>
          </w:p>
          <w:p w14:paraId="13837B48" w14:textId="560E57E3" w:rsidR="009779EF" w:rsidRPr="004F019B" w:rsidRDefault="009779EF" w:rsidP="00977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partnering with munic</w:t>
            </w:r>
            <w:r w:rsid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palities</w:t>
            </w:r>
          </w:p>
          <w:p w14:paraId="490F5B26" w14:textId="78AA39B3" w:rsidR="009779EF" w:rsidRPr="004F019B" w:rsidRDefault="009779EF" w:rsidP="00977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working with munic</w:t>
            </w:r>
            <w:r w:rsidR="004F019B"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palities on BMPS</w:t>
            </w:r>
          </w:p>
          <w:p w14:paraId="528CB4DF" w14:textId="77777777" w:rsidR="004F019B" w:rsidRDefault="004F019B" w:rsidP="004F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designing natural lndscapes with cues of human intentionality to increase public acceptance-mess "messy" </w:t>
            </w:r>
          </w:p>
          <w:p w14:paraId="12C2BF98" w14:textId="705320F7" w:rsidR="004F019B" w:rsidRPr="004F019B" w:rsidRDefault="004F019B" w:rsidP="004F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</w:t>
            </w:r>
            <w:proofErr w:type="spellStart"/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 Joan</w:t>
            </w:r>
            <w:proofErr w:type="spellEnd"/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Nassau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r's</w:t>
            </w:r>
            <w:proofErr w:type="spellEnd"/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work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  <w:p w14:paraId="5A1B5C48" w14:textId="10D117F9" w:rsidR="004F019B" w:rsidRPr="004F019B" w:rsidRDefault="004F019B" w:rsidP="004F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multifunctional landscape design, climate resili</w:t>
            </w: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ncy, landscape </w:t>
            </w:r>
            <w:proofErr w:type="gramStart"/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design(</w:t>
            </w:r>
            <w:proofErr w:type="gramEnd"/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ecological focus)</w:t>
            </w:r>
          </w:p>
          <w:p w14:paraId="598A84F9" w14:textId="77777777" w:rsidR="004F019B" w:rsidRPr="004F019B" w:rsidRDefault="004F019B" w:rsidP="004F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schoolyard habitats</w:t>
            </w:r>
          </w:p>
          <w:p w14:paraId="321C208C" w14:textId="77777777" w:rsidR="004F019B" w:rsidRPr="004F019B" w:rsidRDefault="004F019B" w:rsidP="004F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community/youth involvement in conservation</w:t>
            </w:r>
          </w:p>
          <w:p w14:paraId="4B5B88E8" w14:textId="77777777" w:rsidR="004F019B" w:rsidRPr="004F019B" w:rsidRDefault="004F019B" w:rsidP="004F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lincoln</w:t>
            </w:r>
            <w:proofErr w:type="spellEnd"/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smith, Forested LLC, Bowie, MD as speaker</w:t>
            </w:r>
          </w:p>
          <w:p w14:paraId="386F2693" w14:textId="77777777" w:rsidR="009779EF" w:rsidRPr="004F019B" w:rsidRDefault="009779EF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0D2D78A" w14:textId="77777777" w:rsidR="009779EF" w:rsidRPr="004F019B" w:rsidRDefault="009779EF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43C7F6B" w14:textId="1FD95D09" w:rsidR="00223E85" w:rsidRPr="004F019B" w:rsidRDefault="00223E85" w:rsidP="008142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Plants</w:t>
            </w:r>
          </w:p>
          <w:p w14:paraId="34CB699A" w14:textId="5FB98374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more plant specific presentations</w:t>
            </w:r>
          </w:p>
        </w:tc>
      </w:tr>
      <w:tr w:rsidR="008142AB" w:rsidRPr="004F019B" w14:paraId="3825CDD5" w14:textId="77777777" w:rsidTr="008142AB">
        <w:trPr>
          <w:trHeight w:val="290"/>
        </w:trPr>
        <w:tc>
          <w:tcPr>
            <w:tcW w:w="1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6356" w:type="dxa"/>
              <w:tblLook w:val="04A0" w:firstRow="1" w:lastRow="0" w:firstColumn="1" w:lastColumn="0" w:noHBand="0" w:noVBand="1"/>
            </w:tblPr>
            <w:tblGrid>
              <w:gridCol w:w="16356"/>
            </w:tblGrid>
            <w:tr w:rsidR="008142AB" w:rsidRPr="004F019B" w14:paraId="3866B66A" w14:textId="77777777" w:rsidTr="00F34057">
              <w:trPr>
                <w:trHeight w:val="290"/>
              </w:trPr>
              <w:tc>
                <w:tcPr>
                  <w:tcW w:w="16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E4CD7" w14:textId="77777777" w:rsidR="008142AB" w:rsidRPr="004F019B" w:rsidRDefault="008142AB" w:rsidP="008142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F019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plants that matter most</w:t>
                  </w:r>
                </w:p>
              </w:tc>
            </w:tr>
            <w:tr w:rsidR="008142AB" w:rsidRPr="004F019B" w14:paraId="1B818787" w14:textId="77777777" w:rsidTr="00F34057">
              <w:trPr>
                <w:trHeight w:val="290"/>
              </w:trPr>
              <w:tc>
                <w:tcPr>
                  <w:tcW w:w="16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0BFF9" w14:textId="77777777" w:rsidR="008142AB" w:rsidRPr="004F019B" w:rsidRDefault="008142AB" w:rsidP="008142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F019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erosion control plants, sun/shade, on a slope</w:t>
                  </w:r>
                </w:p>
              </w:tc>
            </w:tr>
          </w:tbl>
          <w:p w14:paraId="3DD8D32B" w14:textId="77777777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trees! Good native trees and uses</w:t>
            </w:r>
          </w:p>
          <w:p w14:paraId="40C09BCD" w14:textId="72E82575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methods in resilient plantings (Claudia West &amp; Thomas Rainer)</w:t>
            </w:r>
          </w:p>
        </w:tc>
      </w:tr>
      <w:tr w:rsidR="008142AB" w:rsidRPr="004F019B" w14:paraId="0E16F91E" w14:textId="77777777" w:rsidTr="008142AB">
        <w:trPr>
          <w:trHeight w:val="290"/>
        </w:trPr>
        <w:tc>
          <w:tcPr>
            <w:tcW w:w="1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62D5D" w14:textId="53DCC6AE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invasive species control</w:t>
            </w:r>
          </w:p>
        </w:tc>
      </w:tr>
      <w:tr w:rsidR="008142AB" w:rsidRPr="004F019B" w14:paraId="4B8DB512" w14:textId="77777777" w:rsidTr="008142AB">
        <w:trPr>
          <w:trHeight w:val="290"/>
        </w:trPr>
        <w:tc>
          <w:tcPr>
            <w:tcW w:w="1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A3849" w14:textId="77777777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information on different ecotypes/plant regions and related successes and failures</w:t>
            </w:r>
          </w:p>
          <w:p w14:paraId="546E220F" w14:textId="77777777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native plants for difficult sites/update</w:t>
            </w:r>
          </w:p>
          <w:p w14:paraId="2535CB8C" w14:textId="77777777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cultivar information</w:t>
            </w:r>
          </w:p>
          <w:p w14:paraId="1BCE8697" w14:textId="77777777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concrete examples/demonstrations of successful and failed plantings</w:t>
            </w:r>
          </w:p>
          <w:p w14:paraId="69F2C84B" w14:textId="5BB5CF79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invasive species strategies (lesser celandine)</w:t>
            </w:r>
          </w:p>
          <w:p w14:paraId="6AFCC726" w14:textId="77777777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continual native plant exploration</w:t>
            </w:r>
          </w:p>
          <w:p w14:paraId="1EF7FA68" w14:textId="77777777" w:rsidR="009779EF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ecology of native and alien plants in the Bay watershed</w:t>
            </w:r>
            <w:r w:rsidR="009779EF"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</w:t>
            </w: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How to use environmental requirements </w:t>
            </w:r>
          </w:p>
          <w:p w14:paraId="308666DB" w14:textId="0FB2A8E0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foster or discourage their growth</w:t>
            </w:r>
            <w:r w:rsidR="009779EF"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  <w:p w14:paraId="3F9368B7" w14:textId="396B13C6" w:rsidR="000638E0" w:rsidRPr="004F019B" w:rsidRDefault="000638E0" w:rsidP="0006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propagation</w:t>
            </w:r>
            <w:r w:rsidR="009779EF"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volunteer engagement</w:t>
            </w:r>
          </w:p>
          <w:p w14:paraId="5194C4F2" w14:textId="7651DAAE" w:rsidR="008142AB" w:rsidRPr="004F019B" w:rsidRDefault="000638E0" w:rsidP="0006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backyard habitats</w:t>
            </w:r>
          </w:p>
          <w:p w14:paraId="152C1E81" w14:textId="77777777" w:rsidR="009779EF" w:rsidRPr="004F019B" w:rsidRDefault="009779EF" w:rsidP="00977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tree/plant disease and stress factors and how to adapt</w:t>
            </w:r>
          </w:p>
          <w:p w14:paraId="3D3F342E" w14:textId="21FC1A56" w:rsidR="009779EF" w:rsidRPr="004F019B" w:rsidRDefault="009779EF" w:rsidP="00977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plant selection for tough sites</w:t>
            </w:r>
          </w:p>
          <w:p w14:paraId="52F548E5" w14:textId="6D8B4475" w:rsidR="009779EF" w:rsidRPr="004F019B" w:rsidRDefault="009779EF" w:rsidP="00977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heat signatures of native versus </w:t>
            </w:r>
            <w:proofErr w:type="spellStart"/>
            <w:proofErr w:type="gramStart"/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non native</w:t>
            </w:r>
            <w:proofErr w:type="spellEnd"/>
            <w:proofErr w:type="gramEnd"/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planti</w:t>
            </w:r>
            <w:r w:rsidR="004F019B"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</w:t>
            </w: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</w:p>
          <w:p w14:paraId="26FA4B64" w14:textId="77777777" w:rsidR="009779EF" w:rsidRPr="004F019B" w:rsidRDefault="009779EF" w:rsidP="00977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design strategies for deer</w:t>
            </w:r>
          </w:p>
          <w:p w14:paraId="6B2AF8C4" w14:textId="77777777" w:rsidR="009779EF" w:rsidRPr="004F019B" w:rsidRDefault="009779EF" w:rsidP="00977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more ecology related topics like the fruiting plants for migrating birds talk</w:t>
            </w:r>
          </w:p>
          <w:p w14:paraId="5F8B2663" w14:textId="6A96754E" w:rsidR="009779EF" w:rsidRPr="004F019B" w:rsidRDefault="009779EF" w:rsidP="00977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deep dive in cultivars vs straight species- current research, how/when/should use cultivars</w:t>
            </w:r>
          </w:p>
          <w:p w14:paraId="5D592B3E" w14:textId="77777777" w:rsidR="000638E0" w:rsidRPr="004F019B" w:rsidRDefault="009779EF" w:rsidP="0006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native plants</w:t>
            </w:r>
          </w:p>
          <w:p w14:paraId="483AA869" w14:textId="77777777" w:rsidR="009779EF" w:rsidRPr="004F019B" w:rsidRDefault="009779EF" w:rsidP="0006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creating native landscapes with pollinators in mind</w:t>
            </w:r>
          </w:p>
          <w:p w14:paraId="225FAD72" w14:textId="17978A80" w:rsidR="009779EF" w:rsidRPr="004F019B" w:rsidRDefault="009779EF" w:rsidP="0006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best natives for dwindling pollinator species (nectar, </w:t>
            </w:r>
            <w:proofErr w:type="gramStart"/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pollen</w:t>
            </w:r>
            <w:proofErr w:type="gramEnd"/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host plants)</w:t>
            </w:r>
          </w:p>
        </w:tc>
      </w:tr>
      <w:tr w:rsidR="008142AB" w:rsidRPr="004F019B" w14:paraId="3C13E0E6" w14:textId="77777777" w:rsidTr="009779EF">
        <w:trPr>
          <w:trHeight w:val="290"/>
        </w:trPr>
        <w:tc>
          <w:tcPr>
            <w:tcW w:w="1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85865" w14:textId="2693447D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142AB" w:rsidRPr="004F019B" w14:paraId="106C94D8" w14:textId="77777777" w:rsidTr="009779EF">
        <w:trPr>
          <w:trHeight w:val="290"/>
        </w:trPr>
        <w:tc>
          <w:tcPr>
            <w:tcW w:w="1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67D2A" w14:textId="216AE7B4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142AB" w:rsidRPr="004F019B" w14:paraId="2888B4D5" w14:textId="77777777" w:rsidTr="008142AB">
        <w:trPr>
          <w:trHeight w:val="290"/>
        </w:trPr>
        <w:tc>
          <w:tcPr>
            <w:tcW w:w="1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71C0" w14:textId="39AFFF2D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Soils</w:t>
            </w:r>
          </w:p>
          <w:p w14:paraId="2FDD2C21" w14:textId="3C8500FD" w:rsidR="000638E0" w:rsidRPr="004F019B" w:rsidRDefault="000638E0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Soil health</w:t>
            </w:r>
          </w:p>
          <w:p w14:paraId="5583CA58" w14:textId="2CB54C0E" w:rsidR="009779EF" w:rsidRDefault="009779EF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working with soils-when and how to improve, when to leave as is</w:t>
            </w:r>
          </w:p>
          <w:p w14:paraId="42338842" w14:textId="2A960FBE" w:rsidR="004F019B" w:rsidRPr="004F019B" w:rsidRDefault="004F019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soils</w:t>
            </w:r>
          </w:p>
          <w:p w14:paraId="72F1CF08" w14:textId="77777777" w:rsidR="000638E0" w:rsidRPr="004F019B" w:rsidRDefault="000638E0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5CDD9D2" w14:textId="3A114906" w:rsidR="00223E85" w:rsidRPr="004F019B" w:rsidRDefault="00223E85" w:rsidP="008142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Specific Practices</w:t>
            </w:r>
          </w:p>
          <w:p w14:paraId="7B655569" w14:textId="77777777" w:rsidR="00223E85" w:rsidRPr="004F019B" w:rsidRDefault="00223E85" w:rsidP="0022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large-scale meadow creation and management</w:t>
            </w:r>
          </w:p>
          <w:p w14:paraId="798AA403" w14:textId="77777777" w:rsidR="00223E85" w:rsidRPr="004F019B" w:rsidRDefault="00223E85" w:rsidP="0022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agro</w:t>
            </w:r>
            <w:proofErr w:type="spellEnd"/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-ecology, food forests, permaculture</w:t>
            </w:r>
          </w:p>
          <w:p w14:paraId="56C3057E" w14:textId="77777777" w:rsidR="00223E85" w:rsidRPr="004F019B" w:rsidRDefault="00223E85" w:rsidP="0022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wetlands as wastewater treatment</w:t>
            </w:r>
          </w:p>
          <w:p w14:paraId="442B3968" w14:textId="1F838F69" w:rsidR="00223E85" w:rsidRPr="004F019B" w:rsidRDefault="00223E85" w:rsidP="0022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marsh migration and plantings for sea level rise</w:t>
            </w:r>
          </w:p>
          <w:p w14:paraId="15217E46" w14:textId="1B51EF93" w:rsidR="004F019B" w:rsidRDefault="004F019B" w:rsidP="0022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improving backyards/buffers</w:t>
            </w:r>
          </w:p>
          <w:p w14:paraId="682649F4" w14:textId="77777777" w:rsidR="004F019B" w:rsidRPr="004F019B" w:rsidRDefault="004F019B" w:rsidP="004F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habitat design</w:t>
            </w:r>
          </w:p>
          <w:p w14:paraId="31609D3D" w14:textId="1FEFF6D3" w:rsidR="004F019B" w:rsidRPr="004F019B" w:rsidRDefault="004F019B" w:rsidP="004F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01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urban greening/trees</w:t>
            </w:r>
          </w:p>
          <w:p w14:paraId="20DB51C0" w14:textId="77777777" w:rsidR="00223E85" w:rsidRPr="004F019B" w:rsidRDefault="00223E85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096E981" w14:textId="4EF1E09B" w:rsidR="008142AB" w:rsidRPr="004F019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142AB" w:rsidRPr="008142AB" w14:paraId="33C5A84F" w14:textId="77777777" w:rsidTr="000638E0">
        <w:trPr>
          <w:trHeight w:val="290"/>
        </w:trPr>
        <w:tc>
          <w:tcPr>
            <w:tcW w:w="1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A0599" w14:textId="6A29713E" w:rsidR="008142AB" w:rsidRPr="008142AB" w:rsidRDefault="008142AB" w:rsidP="0081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1E6879F" w14:textId="77777777" w:rsidR="004F019B" w:rsidRDefault="004F019B"/>
    <w:sectPr w:rsidR="004F019B" w:rsidSect="004F019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AB"/>
    <w:rsid w:val="000638E0"/>
    <w:rsid w:val="000E7782"/>
    <w:rsid w:val="00223E85"/>
    <w:rsid w:val="004F019B"/>
    <w:rsid w:val="008142AB"/>
    <w:rsid w:val="00963CA3"/>
    <w:rsid w:val="0097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B3F3"/>
  <w15:chartTrackingRefBased/>
  <w15:docId w15:val="{94DBC433-5BDA-475D-847D-5A8CA825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Ginter</dc:creator>
  <cp:keywords/>
  <dc:description/>
  <cp:lastModifiedBy>Elizabeth Ginter</cp:lastModifiedBy>
  <cp:revision>5</cp:revision>
  <dcterms:created xsi:type="dcterms:W3CDTF">2020-12-08T23:31:00Z</dcterms:created>
  <dcterms:modified xsi:type="dcterms:W3CDTF">2020-12-09T14:41:00Z</dcterms:modified>
</cp:coreProperties>
</file>